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251F62">
        <w:rPr>
          <w:sz w:val="28"/>
          <w:szCs w:val="28"/>
          <w:u w:val="single"/>
        </w:rPr>
        <w:t>21</w:t>
      </w:r>
      <w:r w:rsidR="006952E9">
        <w:rPr>
          <w:sz w:val="28"/>
          <w:szCs w:val="28"/>
          <w:u w:val="single"/>
        </w:rPr>
        <w:t xml:space="preserve"> февраля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  </w:t>
      </w:r>
      <w:r w:rsidRPr="00E57642">
        <w:rPr>
          <w:sz w:val="28"/>
          <w:szCs w:val="28"/>
        </w:rPr>
        <w:t>№</w:t>
      </w:r>
      <w:r w:rsidR="00652F15">
        <w:rPr>
          <w:sz w:val="28"/>
          <w:szCs w:val="28"/>
        </w:rPr>
        <w:t xml:space="preserve"> </w:t>
      </w:r>
      <w:r w:rsidR="00652F15" w:rsidRPr="00652F15">
        <w:rPr>
          <w:b/>
          <w:sz w:val="28"/>
          <w:szCs w:val="28"/>
        </w:rPr>
        <w:t>258</w:t>
      </w:r>
      <w:r>
        <w:rPr>
          <w:sz w:val="28"/>
          <w:szCs w:val="28"/>
          <w:u w:val="single"/>
        </w:rPr>
        <w:t xml:space="preserve"> 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251F62">
        <w:rPr>
          <w:sz w:val="28"/>
          <w:szCs w:val="28"/>
        </w:rPr>
        <w:t>246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27D7D" w:rsidRPr="00727D7D">
        <w:rPr>
          <w:rFonts w:ascii="Times New Roman" w:hAnsi="Times New Roman" w:cs="Times New Roman"/>
          <w:sz w:val="28"/>
          <w:szCs w:val="28"/>
        </w:rPr>
        <w:t>587 223,66397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27D7D" w:rsidRPr="00727D7D">
        <w:rPr>
          <w:rFonts w:ascii="Times New Roman" w:hAnsi="Times New Roman" w:cs="Times New Roman"/>
          <w:sz w:val="28"/>
          <w:szCs w:val="28"/>
        </w:rPr>
        <w:t>399 592,86397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66CCD">
        <w:rPr>
          <w:rFonts w:ascii="Times New Roman" w:hAnsi="Times New Roman" w:cs="Times New Roman"/>
          <w:sz w:val="28"/>
          <w:szCs w:val="28"/>
        </w:rPr>
        <w:t>570 884,43013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>
        <w:rPr>
          <w:rFonts w:ascii="Times New Roman" w:hAnsi="Times New Roman" w:cs="Times New Roman"/>
          <w:sz w:val="28"/>
          <w:szCs w:val="28"/>
        </w:rPr>
        <w:t>16 339,23384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 статье 7 слова «</w:t>
      </w:r>
      <w:r w:rsidR="004264E0" w:rsidRPr="002905F9">
        <w:rPr>
          <w:sz w:val="28"/>
          <w:szCs w:val="28"/>
        </w:rPr>
        <w:t xml:space="preserve">в сумме </w:t>
      </w:r>
      <w:r w:rsidR="00251F62">
        <w:rPr>
          <w:sz w:val="28"/>
          <w:szCs w:val="28"/>
        </w:rPr>
        <w:t>10 488,80000</w:t>
      </w:r>
      <w:r w:rsidR="004264E0" w:rsidRPr="004D633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рублей» заменить словами «в сумме </w:t>
      </w:r>
      <w:r w:rsidR="00251F62">
        <w:rPr>
          <w:sz w:val="28"/>
          <w:szCs w:val="28"/>
        </w:rPr>
        <w:t>14 031,40315</w:t>
      </w:r>
      <w:r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2C259D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8C1F0F" w:rsidRDefault="008C1F0F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17 дополнить методикой распределения иных межбюджетных трансфертов бюджетам поселений на содержание автомобильных дорог в границах поселений на 2019 год (прилагается);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251F62"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автомобильных дорог в границах поселений в 201</w:t>
      </w:r>
      <w:r w:rsidR="00251F62">
        <w:rPr>
          <w:sz w:val="28"/>
          <w:szCs w:val="28"/>
        </w:rPr>
        <w:t>9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42 236,90000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100 996,20000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1 897,70000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C259D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</w:t>
            </w:r>
            <w:r w:rsidR="002C259D">
              <w:rPr>
                <w:szCs w:val="20"/>
              </w:rPr>
              <w:t xml:space="preserve"> образования отрасли "Культура"</w:t>
            </w:r>
            <w:r>
              <w:rPr>
                <w:szCs w:val="20"/>
              </w:rPr>
              <w:t xml:space="preserve">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9 473,80000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262 493,70000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251F62" w:rsidRPr="00AD67BD" w:rsidTr="00251F62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51F62" w:rsidRPr="00AD67BD" w:rsidTr="00251F62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2 401,90000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4 938,70000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Pr="00D23633" w:rsidRDefault="00251F62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989,06600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5A1DAD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 w:rsidRPr="005A1DAD">
              <w:rPr>
                <w:b/>
                <w:bCs/>
                <w:szCs w:val="20"/>
              </w:rPr>
              <w:t>-7 123,00203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5A1DAD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 w:rsidRPr="005A1DAD">
              <w:rPr>
                <w:bCs/>
                <w:szCs w:val="20"/>
              </w:rPr>
              <w:t>-7 123,00203</w:t>
            </w:r>
          </w:p>
        </w:tc>
      </w:tr>
      <w:tr w:rsidR="005A1DAD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DAD" w:rsidRDefault="005A1DAD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Default="005A1DAD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399 592,86397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336 557,13499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21 049,14600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207 728,99999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16 284,60599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15 757,17919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15 757,17919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15 757,17919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15 757,17919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527,42680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527,42680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527,42680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527,42680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1 735,60000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1 735,60000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1 735,60000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1 735,60000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25 077,47754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21 549,00315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21 549,00315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14 549,00315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782,32000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45 072,83489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23 413,37677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23 413,37677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203,17598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203,17598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203,17598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203,17598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130 414,85956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24 562,40110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22 179,20110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16 988,32651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8 144,81651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8 144,81651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8 144,81651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D3230A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54 430,80471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11 171,10471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7 701,50899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7 701,50899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7 701,50899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7 701,50899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2 325,85572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2 325,85572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2 325,85572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2 325,85572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13 220,74800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4 687,90169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1 415,74631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D3230A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D3230A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D3230A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D3230A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D3230A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13 889,80000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D3230A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3230A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3230A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D3230A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3230A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D3230A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3230A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3230A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5 540,40000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31,70000</w:t>
            </w:r>
          </w:p>
        </w:tc>
      </w:tr>
      <w:tr w:rsidR="00D3230A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4 037,13900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81,76400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32 320,88775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3230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6 193,42275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3 566,53375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1 360,83375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1 360,83375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1 360,83375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230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0A" w:rsidRDefault="00D323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570 884,43013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32 497,48929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25 634,92775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5 577,52775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</w:t>
            </w:r>
            <w:r w:rsidR="006D459C">
              <w:rPr>
                <w:szCs w:val="20"/>
              </w:rPr>
              <w:t xml:space="preserve">1 </w:t>
            </w:r>
            <w:r>
              <w:rPr>
                <w:szCs w:val="20"/>
              </w:rPr>
              <w:t>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327,52775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127,52775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44 193,80315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22 651,60315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21 549,00315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21 549,00315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21 549,00315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14 549,00315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16 469,60000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12 273,80000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10 773,80000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10 773,80000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49 872,61709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30 463,83209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10 664,95109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10 664,95109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10 664,95109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10 664,95109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8 144,81651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2 255,70825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2 255,70825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2 255,70825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1 955,70825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16 064,67275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16 064,67275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13 544,30000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13 203,30000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1 520,77275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1 518,67275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1 360,83375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632,32000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203,17598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390 579,27971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6D459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6D459C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385 590,57971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106 536,54000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21 049,14600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207 728,99999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16 284,60599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15 757,17919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527,42680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1 897,70000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1 735,60000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42 180,60472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42 180,60472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40 886,50471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11 171,10471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7 701,50899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2 325,85572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17,44800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7E72C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46 511,05889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7E72CC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33 530,45889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32 718,15889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32 693,93489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23 413,37677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23 413,37677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14 212,63489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7E72CC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7E72CC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24,22400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7E72CC" w:rsidRPr="00AD67BD" w:rsidTr="003F3512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E72CC" w:rsidRPr="00AD67BD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E72CC" w:rsidRPr="00AD67BD" w:rsidTr="003F3512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E72CC" w:rsidRPr="00AD67BD" w:rsidTr="003F3512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2 928,98200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2 928,98200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4 301,20000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 w:rsidP="00A751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</w:t>
            </w:r>
            <w:r w:rsidR="00A751B6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72C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72CC" w:rsidRDefault="007E72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570 884,43013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7E72CC" w:rsidRDefault="007E72CC" w:rsidP="00BE74C7">
      <w:pPr>
        <w:jc w:val="right"/>
      </w:pPr>
    </w:p>
    <w:p w:rsidR="007E72CC" w:rsidRDefault="007E72CC" w:rsidP="00BE74C7">
      <w:pPr>
        <w:jc w:val="right"/>
      </w:pPr>
    </w:p>
    <w:p w:rsidR="007E72CC" w:rsidRDefault="007E72CC" w:rsidP="00BE74C7">
      <w:pPr>
        <w:jc w:val="right"/>
      </w:pPr>
    </w:p>
    <w:p w:rsidR="007E72CC" w:rsidRDefault="007E72CC" w:rsidP="00BE74C7">
      <w:pPr>
        <w:jc w:val="right"/>
      </w:pPr>
    </w:p>
    <w:p w:rsidR="007E72CC" w:rsidRPr="006F45E1" w:rsidRDefault="007E72CC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B70ED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-589 723,66397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-589 723,66397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-589 723,66397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-589 723,66397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602 758,39413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602 758,39413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602 758,39413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602 758,39413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B70E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0ED" w:rsidRDefault="00CB70ED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0ED" w:rsidRDefault="00CB70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-16 339,23384</w:t>
            </w:r>
          </w:p>
        </w:tc>
      </w:tr>
    </w:tbl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C259D" w:rsidRPr="00410228" w:rsidRDefault="002C259D" w:rsidP="002C259D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2C259D" w:rsidRPr="00410228" w:rsidRDefault="002C259D" w:rsidP="002C259D">
      <w:pPr>
        <w:jc w:val="right"/>
      </w:pPr>
      <w:r w:rsidRPr="00410228">
        <w:t xml:space="preserve">к </w:t>
      </w:r>
      <w:r>
        <w:t xml:space="preserve"> </w:t>
      </w:r>
      <w:r w:rsidRPr="00410228">
        <w:t>Решени</w:t>
      </w:r>
      <w:r>
        <w:t>ю</w:t>
      </w:r>
      <w:r w:rsidRPr="00410228">
        <w:t xml:space="preserve"> Совета депутатов </w:t>
      </w:r>
    </w:p>
    <w:p w:rsidR="002C259D" w:rsidRPr="00410228" w:rsidRDefault="002C259D" w:rsidP="002C259D">
      <w:pPr>
        <w:jc w:val="right"/>
      </w:pPr>
      <w:r w:rsidRPr="00410228">
        <w:t>МО «Мухоршибирский район»</w:t>
      </w:r>
    </w:p>
    <w:p w:rsidR="002C259D" w:rsidRPr="00410228" w:rsidRDefault="002C259D" w:rsidP="002C259D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2C259D" w:rsidRPr="00410228" w:rsidRDefault="002C259D" w:rsidP="002C259D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2C259D" w:rsidRPr="00410228" w:rsidRDefault="002C259D" w:rsidP="002C259D">
      <w:pPr>
        <w:jc w:val="center"/>
      </w:pPr>
      <w:r>
        <w:t xml:space="preserve">                                                                                                                                    от 19 декабря 2018 года № 246   </w:t>
      </w:r>
      <w:r w:rsidRPr="00410228">
        <w:t xml:space="preserve">                                  </w:t>
      </w: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>
        <w:rPr>
          <w:b/>
        </w:rPr>
        <w:t>9</w:t>
      </w:r>
      <w:r w:rsidRPr="00410228">
        <w:rPr>
          <w:b/>
        </w:rPr>
        <w:t xml:space="preserve"> год </w:t>
      </w:r>
    </w:p>
    <w:p w:rsidR="002C259D" w:rsidRPr="00410228" w:rsidRDefault="002C259D" w:rsidP="002C259D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2C259D" w:rsidRPr="00410228" w:rsidTr="002C259D">
        <w:tc>
          <w:tcPr>
            <w:tcW w:w="828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Государственные ценные бумаги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>Кредиты кредитных организаций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>
              <w:t>29 373,96400</w:t>
            </w:r>
          </w:p>
        </w:tc>
      </w:tr>
    </w:tbl>
    <w:p w:rsidR="002C259D" w:rsidRDefault="002C259D" w:rsidP="002C259D">
      <w:pPr>
        <w:jc w:val="right"/>
        <w:outlineLvl w:val="0"/>
      </w:pPr>
    </w:p>
    <w:p w:rsidR="00A751B6" w:rsidRPr="00410228" w:rsidRDefault="00A751B6" w:rsidP="00A751B6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A751B6" w:rsidRPr="00410228" w:rsidRDefault="00A751B6" w:rsidP="00A751B6">
      <w:pPr>
        <w:jc w:val="right"/>
      </w:pPr>
      <w:r w:rsidRPr="00410228">
        <w:t>к Решени</w:t>
      </w:r>
      <w:r>
        <w:t>ю</w:t>
      </w:r>
      <w:r w:rsidRPr="00410228">
        <w:t xml:space="preserve"> Совета депутатов </w:t>
      </w:r>
    </w:p>
    <w:p w:rsidR="00A751B6" w:rsidRPr="00410228" w:rsidRDefault="00A751B6" w:rsidP="00A751B6">
      <w:pPr>
        <w:jc w:val="right"/>
      </w:pPr>
      <w:r w:rsidRPr="00410228">
        <w:t>МО «Мухоршибирский район»</w:t>
      </w:r>
    </w:p>
    <w:p w:rsidR="00A751B6" w:rsidRPr="00410228" w:rsidRDefault="00A751B6" w:rsidP="00A751B6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A751B6" w:rsidRPr="00410228" w:rsidRDefault="00A751B6" w:rsidP="00A751B6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6F45E1" w:rsidRDefault="00A751B6" w:rsidP="00A751B6">
      <w:pPr>
        <w:jc w:val="right"/>
        <w:outlineLvl w:val="0"/>
      </w:pPr>
      <w:r>
        <w:t xml:space="preserve">                                                                                                                                    от 19 декабря 2018 года №</w:t>
      </w:r>
      <w:r w:rsidRPr="00410228">
        <w:t xml:space="preserve">  </w:t>
      </w:r>
      <w:r>
        <w:t>246</w:t>
      </w:r>
      <w:r w:rsidRPr="00410228">
        <w:t xml:space="preserve">       </w:t>
      </w:r>
    </w:p>
    <w:p w:rsidR="00A751B6" w:rsidRDefault="00A751B6" w:rsidP="00A751B6">
      <w:pPr>
        <w:jc w:val="right"/>
        <w:outlineLvl w:val="0"/>
      </w:pPr>
    </w:p>
    <w:p w:rsidR="00A751B6" w:rsidRPr="00A751B6" w:rsidRDefault="00A751B6" w:rsidP="00A751B6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иных межбюджетных трансфертов бюджетам поселений на содержание автомобильных дорог в границах поселений </w:t>
      </w:r>
      <w:r>
        <w:rPr>
          <w:b/>
          <w:sz w:val="24"/>
          <w:szCs w:val="24"/>
        </w:rPr>
        <w:t>на</w:t>
      </w:r>
      <w:r w:rsidRPr="00A751B6">
        <w:rPr>
          <w:b/>
          <w:sz w:val="24"/>
          <w:szCs w:val="24"/>
        </w:rPr>
        <w:t xml:space="preserve"> 2019 год</w:t>
      </w:r>
    </w:p>
    <w:p w:rsidR="00A751B6" w:rsidRPr="00A751B6" w:rsidRDefault="00A751B6" w:rsidP="00A751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51B6" w:rsidRPr="00A751B6" w:rsidRDefault="00A751B6" w:rsidP="00A751B6">
      <w:pPr>
        <w:pStyle w:val="210"/>
        <w:widowControl w:val="0"/>
        <w:tabs>
          <w:tab w:val="left" w:pos="1080"/>
        </w:tabs>
        <w:ind w:firstLine="555"/>
        <w:textAlignment w:val="baseline"/>
        <w:rPr>
          <w:sz w:val="24"/>
          <w:szCs w:val="24"/>
        </w:rPr>
      </w:pPr>
      <w:r w:rsidRPr="00A751B6">
        <w:rPr>
          <w:sz w:val="24"/>
          <w:szCs w:val="24"/>
        </w:rPr>
        <w:t xml:space="preserve">1. Иные межбюджетные трансферты </w:t>
      </w:r>
      <w:r w:rsidRPr="00A751B6">
        <w:rPr>
          <w:rFonts w:cs="Times New Roman"/>
          <w:sz w:val="24"/>
          <w:szCs w:val="24"/>
        </w:rPr>
        <w:t xml:space="preserve">направляются на </w:t>
      </w:r>
      <w:r w:rsidRPr="00A751B6">
        <w:rPr>
          <w:sz w:val="24"/>
          <w:szCs w:val="24"/>
        </w:rPr>
        <w:t xml:space="preserve">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Pr="00A751B6">
          <w:rPr>
            <w:rStyle w:val="af0"/>
            <w:sz w:val="24"/>
            <w:szCs w:val="24"/>
          </w:rPr>
          <w:t>законодательством</w:t>
        </w:r>
      </w:hyperlink>
      <w:r w:rsidRPr="00A751B6">
        <w:rPr>
          <w:sz w:val="24"/>
          <w:szCs w:val="24"/>
        </w:rPr>
        <w:t xml:space="preserve"> Российской Федерации.</w:t>
      </w:r>
    </w:p>
    <w:p w:rsidR="00A751B6" w:rsidRPr="00A751B6" w:rsidRDefault="00A751B6" w:rsidP="00A751B6">
      <w:pPr>
        <w:pStyle w:val="ConsPlusNormal"/>
        <w:widowControl/>
        <w:tabs>
          <w:tab w:val="left" w:pos="1080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</w:rPr>
        <w:t>2. Направление иных межбюджетных трансфертов на работы по содержанию и ремонту автомобильных дорог общего пользования местного значения  осуществляется в соответствии с Классификацией работ ремонту и содержанию автомобильных дорог, утвержденной приказом Министерства транспорта Российской Федерации от 16.11.2012 № 402.</w:t>
      </w:r>
    </w:p>
    <w:p w:rsidR="00A751B6" w:rsidRPr="00A751B6" w:rsidRDefault="00A751B6" w:rsidP="00A751B6">
      <w:pPr>
        <w:pStyle w:val="ConsPlusNormal"/>
        <w:widowControl/>
        <w:tabs>
          <w:tab w:val="left" w:pos="1080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</w:rPr>
        <w:t>3.</w:t>
      </w:r>
      <w:r w:rsidRPr="00A751B6">
        <w:rPr>
          <w:sz w:val="24"/>
          <w:szCs w:val="24"/>
        </w:rPr>
        <w:t xml:space="preserve"> </w:t>
      </w:r>
      <w:r w:rsidRPr="00A751B6">
        <w:rPr>
          <w:rFonts w:ascii="Times New Roman" w:hAnsi="Times New Roman" w:cs="Times New Roman"/>
          <w:sz w:val="24"/>
          <w:szCs w:val="24"/>
        </w:rPr>
        <w:t xml:space="preserve">Суммарный объем иных межбюджетных трансфертов </w:t>
      </w:r>
      <w:r w:rsidRPr="00A751B6">
        <w:rPr>
          <w:rFonts w:ascii="Times New Roman" w:hAnsi="Times New Roman" w:cs="Times New Roman"/>
          <w:b/>
          <w:sz w:val="24"/>
          <w:szCs w:val="24"/>
          <w:lang w:val="en-US"/>
        </w:rPr>
        <w:t>Si</w:t>
      </w:r>
      <w:r w:rsidRPr="00A751B6">
        <w:rPr>
          <w:rFonts w:ascii="Times New Roman" w:hAnsi="Times New Roman" w:cs="Times New Roman"/>
          <w:b/>
          <w:sz w:val="24"/>
          <w:szCs w:val="24"/>
        </w:rPr>
        <w:t>д г</w:t>
      </w:r>
      <w:r w:rsidRPr="00A751B6">
        <w:rPr>
          <w:rFonts w:cs="Times New Roman"/>
          <w:sz w:val="24"/>
          <w:szCs w:val="24"/>
        </w:rPr>
        <w:t xml:space="preserve"> </w:t>
      </w:r>
      <w:r w:rsidRPr="00A751B6">
        <w:rPr>
          <w:rFonts w:ascii="Times New Roman" w:hAnsi="Times New Roman" w:cs="Times New Roman"/>
          <w:sz w:val="24"/>
          <w:szCs w:val="24"/>
        </w:rPr>
        <w:t xml:space="preserve">на ремонт </w:t>
      </w:r>
      <w:r w:rsidRPr="00A751B6">
        <w:rPr>
          <w:rFonts w:ascii="Times New Roman" w:hAnsi="Times New Roman" w:cs="Times New Roman"/>
          <w:sz w:val="24"/>
          <w:szCs w:val="24"/>
          <w:shd w:val="clear" w:color="auto" w:fill="FFFFFF"/>
        </w:rPr>
        <w:t>и содержание</w:t>
      </w:r>
      <w:r w:rsidRPr="00A751B6">
        <w:rPr>
          <w:rFonts w:ascii="Times New Roman" w:hAnsi="Times New Roman" w:cs="Times New Roman"/>
          <w:sz w:val="24"/>
          <w:szCs w:val="24"/>
        </w:rPr>
        <w:t xml:space="preserve"> автодорог местного значения на текущий год определяется по следующей формуле:</w:t>
      </w:r>
    </w:p>
    <w:p w:rsidR="00A751B6" w:rsidRPr="00A751B6" w:rsidRDefault="00A751B6" w:rsidP="00A751B6">
      <w:pPr>
        <w:shd w:val="clear" w:color="auto" w:fill="FFFFFF"/>
        <w:rPr>
          <w:rFonts w:cs="Times New Roman"/>
          <w:sz w:val="24"/>
          <w:szCs w:val="24"/>
        </w:rPr>
      </w:pPr>
      <w:r w:rsidRPr="00A751B6">
        <w:rPr>
          <w:rFonts w:cs="Times New Roman"/>
          <w:sz w:val="24"/>
          <w:szCs w:val="24"/>
        </w:rPr>
        <w:t xml:space="preserve">                               </w:t>
      </w:r>
    </w:p>
    <w:p w:rsidR="00A751B6" w:rsidRPr="00A751B6" w:rsidRDefault="00A751B6" w:rsidP="00A751B6">
      <w:pPr>
        <w:shd w:val="clear" w:color="auto" w:fill="FFFFFF"/>
        <w:ind w:left="1416" w:firstLine="708"/>
        <w:rPr>
          <w:rFonts w:cs="Times New Roman"/>
          <w:sz w:val="24"/>
          <w:szCs w:val="24"/>
          <w:lang w:val="en-US"/>
        </w:rPr>
      </w:pPr>
      <w:r w:rsidRPr="00A751B6">
        <w:rPr>
          <w:rFonts w:cs="Times New Roman"/>
          <w:sz w:val="24"/>
          <w:szCs w:val="24"/>
        </w:rPr>
        <w:t xml:space="preserve">      </w:t>
      </w:r>
      <w:r w:rsidRPr="00A751B6">
        <w:rPr>
          <w:rFonts w:cs="Times New Roman"/>
          <w:sz w:val="24"/>
          <w:szCs w:val="24"/>
          <w:lang w:val="en-US"/>
        </w:rPr>
        <w:t>S</w:t>
      </w:r>
      <w:r w:rsidRPr="00A751B6">
        <w:rPr>
          <w:rFonts w:cs="Times New Roman"/>
          <w:sz w:val="24"/>
          <w:szCs w:val="24"/>
        </w:rPr>
        <w:t>д</w:t>
      </w:r>
      <w:r w:rsidRPr="00A751B6">
        <w:rPr>
          <w:rFonts w:cs="Times New Roman"/>
          <w:sz w:val="24"/>
          <w:szCs w:val="24"/>
          <w:lang w:val="en-US"/>
        </w:rPr>
        <w:t xml:space="preserve">         </w:t>
      </w:r>
    </w:p>
    <w:p w:rsidR="00A751B6" w:rsidRPr="00A751B6" w:rsidRDefault="00A751B6" w:rsidP="00A751B6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A751B6">
        <w:rPr>
          <w:rFonts w:ascii="Times New Roman" w:hAnsi="Times New Roman" w:cs="Times New Roman"/>
          <w:b/>
          <w:sz w:val="24"/>
          <w:szCs w:val="24"/>
          <w:lang w:val="en-US"/>
        </w:rPr>
        <w:t>Si</w:t>
      </w:r>
      <w:r w:rsidRPr="00A751B6">
        <w:rPr>
          <w:rFonts w:ascii="Times New Roman" w:hAnsi="Times New Roman" w:cs="Times New Roman"/>
          <w:b/>
          <w:sz w:val="24"/>
          <w:szCs w:val="24"/>
        </w:rPr>
        <w:t>д</w:t>
      </w:r>
      <w:r w:rsidRPr="00A751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751B6">
        <w:rPr>
          <w:rFonts w:ascii="Times New Roman" w:hAnsi="Times New Roman" w:cs="Times New Roman"/>
          <w:b/>
          <w:sz w:val="24"/>
          <w:szCs w:val="24"/>
        </w:rPr>
        <w:t>г</w:t>
      </w:r>
      <w:r w:rsidRPr="00A751B6">
        <w:rPr>
          <w:rFonts w:ascii="Times New Roman" w:hAnsi="Times New Roman" w:cs="Times New Roman"/>
          <w:sz w:val="24"/>
          <w:szCs w:val="24"/>
          <w:lang w:val="en-US"/>
        </w:rPr>
        <w:t xml:space="preserve"> = ( --------   x Hi </w:t>
      </w:r>
      <w:r w:rsidRPr="00A751B6">
        <w:rPr>
          <w:rFonts w:ascii="Times New Roman" w:hAnsi="Times New Roman" w:cs="Times New Roman"/>
          <w:sz w:val="24"/>
          <w:szCs w:val="24"/>
        </w:rPr>
        <w:t>г</w:t>
      </w:r>
      <w:r w:rsidRPr="00A751B6">
        <w:rPr>
          <w:rFonts w:ascii="Times New Roman" w:hAnsi="Times New Roman" w:cs="Times New Roman"/>
          <w:sz w:val="24"/>
          <w:szCs w:val="24"/>
          <w:lang w:val="en-US"/>
        </w:rPr>
        <w:t xml:space="preserve">) - S i </w:t>
      </w:r>
      <w:r w:rsidRPr="00A751B6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Pr="00A751B6">
        <w:rPr>
          <w:rFonts w:ascii="Times New Roman" w:hAnsi="Times New Roman" w:cs="Times New Roman"/>
          <w:sz w:val="24"/>
          <w:szCs w:val="24"/>
          <w:lang w:val="en-US"/>
        </w:rPr>
        <w:t xml:space="preserve"> S , </w:t>
      </w:r>
      <w:r w:rsidRPr="00A751B6">
        <w:rPr>
          <w:rFonts w:ascii="Times New Roman" w:hAnsi="Times New Roman" w:cs="Times New Roman"/>
          <w:sz w:val="24"/>
          <w:szCs w:val="24"/>
        </w:rPr>
        <w:t>где</w:t>
      </w:r>
      <w:r w:rsidRPr="00A751B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751B6" w:rsidRPr="00A751B6" w:rsidRDefault="00A751B6" w:rsidP="00A751B6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H</w:t>
      </w:r>
      <w:r w:rsidRPr="00A751B6">
        <w:rPr>
          <w:rFonts w:ascii="Times New Roman" w:hAnsi="Times New Roman" w:cs="Times New Roman"/>
          <w:sz w:val="24"/>
          <w:szCs w:val="24"/>
        </w:rPr>
        <w:t>од</w:t>
      </w:r>
    </w:p>
    <w:p w:rsidR="00A751B6" w:rsidRPr="00A751B6" w:rsidRDefault="00A751B6" w:rsidP="00A751B6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51B6" w:rsidRPr="00A751B6" w:rsidRDefault="00A751B6" w:rsidP="00A751B6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lastRenderedPageBreak/>
        <w:t>S</w:t>
      </w:r>
      <w:r w:rsidRPr="00A751B6">
        <w:rPr>
          <w:rFonts w:ascii="Times New Roman" w:hAnsi="Times New Roman" w:cs="Times New Roman"/>
          <w:sz w:val="24"/>
          <w:szCs w:val="24"/>
        </w:rPr>
        <w:t xml:space="preserve">д </w:t>
      </w:r>
      <w:r w:rsidRPr="00A751B6">
        <w:rPr>
          <w:bCs/>
          <w:sz w:val="24"/>
          <w:szCs w:val="24"/>
        </w:rPr>
        <w:t>–</w:t>
      </w:r>
      <w:r w:rsidRPr="00A751B6">
        <w:rPr>
          <w:rFonts w:ascii="Times New Roman" w:hAnsi="Times New Roman" w:cs="Times New Roman"/>
          <w:sz w:val="24"/>
          <w:szCs w:val="24"/>
        </w:rPr>
        <w:t xml:space="preserve"> общий объем иных межбюджетных трансфертов на ремонт </w:t>
      </w:r>
      <w:r w:rsidRPr="00A751B6">
        <w:rPr>
          <w:rFonts w:ascii="Times New Roman" w:hAnsi="Times New Roman" w:cs="Times New Roman"/>
          <w:sz w:val="24"/>
          <w:szCs w:val="24"/>
          <w:shd w:val="clear" w:color="auto" w:fill="FFFFFF"/>
        </w:rPr>
        <w:t>и содержание</w:t>
      </w:r>
      <w:r w:rsidRPr="00A751B6">
        <w:rPr>
          <w:rFonts w:ascii="Times New Roman" w:hAnsi="Times New Roman" w:cs="Times New Roman"/>
          <w:sz w:val="24"/>
          <w:szCs w:val="24"/>
        </w:rPr>
        <w:t xml:space="preserve"> автодорог местного значения на 2019 г.  ;</w:t>
      </w: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51B6">
        <w:rPr>
          <w:rFonts w:ascii="Times New Roman" w:hAnsi="Times New Roman" w:cs="Times New Roman"/>
          <w:sz w:val="24"/>
          <w:szCs w:val="24"/>
        </w:rPr>
        <w:t xml:space="preserve">од </w:t>
      </w:r>
      <w:r w:rsidRPr="00A751B6">
        <w:rPr>
          <w:bCs/>
          <w:sz w:val="24"/>
          <w:szCs w:val="24"/>
        </w:rPr>
        <w:t>–</w:t>
      </w:r>
      <w:r w:rsidRPr="00A751B6">
        <w:rPr>
          <w:rFonts w:ascii="Times New Roman" w:hAnsi="Times New Roman" w:cs="Times New Roman"/>
          <w:sz w:val="24"/>
          <w:szCs w:val="24"/>
        </w:rPr>
        <w:t xml:space="preserve"> общая протяжённость автомобильных дорог МО «Мухоршибирский район», принятая в расчет (Приложение №1);</w:t>
      </w: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A751B6">
        <w:rPr>
          <w:rFonts w:ascii="Times New Roman" w:hAnsi="Times New Roman" w:cs="Times New Roman"/>
          <w:sz w:val="24"/>
          <w:szCs w:val="24"/>
        </w:rPr>
        <w:t xml:space="preserve">г </w:t>
      </w:r>
      <w:r w:rsidRPr="00A751B6">
        <w:rPr>
          <w:bCs/>
          <w:sz w:val="24"/>
          <w:szCs w:val="24"/>
        </w:rPr>
        <w:t>–</w:t>
      </w:r>
      <w:r w:rsidRPr="00A751B6">
        <w:rPr>
          <w:rFonts w:ascii="Times New Roman" w:hAnsi="Times New Roman" w:cs="Times New Roman"/>
          <w:sz w:val="24"/>
          <w:szCs w:val="24"/>
        </w:rPr>
        <w:t xml:space="preserve"> протяжённость автомобильной дороги, в границах сельского поселения;</w:t>
      </w: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A751B6">
        <w:rPr>
          <w:rFonts w:ascii="Times New Roman" w:hAnsi="Times New Roman" w:cs="Times New Roman"/>
          <w:sz w:val="24"/>
          <w:szCs w:val="24"/>
        </w:rPr>
        <w:t xml:space="preserve"> – сумма остатков иных межбюджетных трансфертов по состоянию на конец отчетного периода.;</w:t>
      </w:r>
    </w:p>
    <w:p w:rsidR="00A751B6" w:rsidRPr="00A751B6" w:rsidRDefault="00A751B6" w:rsidP="00A751B6">
      <w:pPr>
        <w:pStyle w:val="ConsPlusNormal"/>
        <w:shd w:val="clear" w:color="auto" w:fill="FFFFFF"/>
        <w:ind w:firstLine="555"/>
        <w:jc w:val="both"/>
        <w:rPr>
          <w:rFonts w:ascii="Times New Roman" w:hAnsi="Times New Roman" w:cs="Times New Roman"/>
          <w:sz w:val="24"/>
          <w:szCs w:val="24"/>
        </w:rPr>
      </w:pPr>
      <w:r w:rsidRPr="00A751B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751B6">
        <w:rPr>
          <w:rFonts w:ascii="Times New Roman" w:hAnsi="Times New Roman" w:cs="Times New Roman"/>
          <w:sz w:val="24"/>
          <w:szCs w:val="24"/>
        </w:rPr>
        <w:t xml:space="preserve"> – сумма дополнительных иных межбюджетных трансфертов по заявлению сельских поселений для проведения работ, мероприятий неотложного характера.</w:t>
      </w:r>
    </w:p>
    <w:p w:rsidR="00A751B6" w:rsidRPr="00A751B6" w:rsidRDefault="00A751B6" w:rsidP="00A751B6">
      <w:pPr>
        <w:pStyle w:val="12"/>
        <w:shd w:val="clear" w:color="auto" w:fill="FFFFFF"/>
        <w:spacing w:line="240" w:lineRule="auto"/>
        <w:ind w:firstLine="555"/>
        <w:rPr>
          <w:sz w:val="24"/>
          <w:szCs w:val="24"/>
        </w:rPr>
      </w:pPr>
      <w:r w:rsidRPr="00A751B6">
        <w:rPr>
          <w:sz w:val="24"/>
          <w:szCs w:val="24"/>
        </w:rPr>
        <w:t xml:space="preserve">4. </w:t>
      </w:r>
      <w:r w:rsidRPr="00A751B6">
        <w:rPr>
          <w:rFonts w:cs="Times New Roman"/>
          <w:sz w:val="24"/>
          <w:szCs w:val="24"/>
        </w:rPr>
        <w:t>иные межбюджетные трансферты</w:t>
      </w:r>
      <w:r w:rsidRPr="00A751B6">
        <w:rPr>
          <w:bCs/>
          <w:sz w:val="24"/>
          <w:szCs w:val="24"/>
        </w:rPr>
        <w:t xml:space="preserve"> </w:t>
      </w:r>
      <w:r w:rsidRPr="00A751B6">
        <w:rPr>
          <w:sz w:val="24"/>
          <w:szCs w:val="24"/>
        </w:rPr>
        <w:t xml:space="preserve">предоставляются за счет средств местного бюджета. </w:t>
      </w:r>
    </w:p>
    <w:p w:rsidR="00A751B6" w:rsidRPr="00A751B6" w:rsidRDefault="00A751B6" w:rsidP="00A751B6">
      <w:pPr>
        <w:pStyle w:val="12"/>
        <w:shd w:val="clear" w:color="auto" w:fill="FFFFFF"/>
        <w:spacing w:line="240" w:lineRule="auto"/>
        <w:ind w:firstLine="55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133"/>
        <w:gridCol w:w="4962"/>
      </w:tblGrid>
      <w:tr w:rsidR="00A751B6" w:rsidRPr="00A751B6" w:rsidTr="00A751B6">
        <w:trPr>
          <w:trHeight w:val="587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МО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протяженность дорог, км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 xml:space="preserve">Мухоршибирский район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170,5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Сельские поселения: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"Барское"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"Бомское"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"Калиновское"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9,9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"Кусотинское"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"Мухоршибирское"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"Нарсатуйское"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6,9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"Никольское"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22,8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"Новозаганское"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27,9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"Подлопатинское"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 xml:space="preserve">СП "Саганнурское"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20,8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Тугнуйское"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19,4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"Харашибирское"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"Хонхолойское"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"Хошун-Узурское"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"Цолгинское"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СП "Шаралдайское"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26,4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Итого по СП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284</w:t>
            </w:r>
          </w:p>
        </w:tc>
      </w:tr>
      <w:tr w:rsidR="00A751B6" w:rsidRPr="00A751B6" w:rsidTr="00A751B6">
        <w:trPr>
          <w:trHeight w:val="2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B6" w:rsidRPr="00A751B6" w:rsidRDefault="00A751B6" w:rsidP="00A751B6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751B6">
              <w:rPr>
                <w:rFonts w:cs="Times New Roman"/>
                <w:color w:val="000000"/>
                <w:sz w:val="24"/>
                <w:szCs w:val="24"/>
              </w:rPr>
              <w:t>454,5</w:t>
            </w:r>
          </w:p>
        </w:tc>
      </w:tr>
    </w:tbl>
    <w:p w:rsidR="00A751B6" w:rsidRDefault="00A751B6" w:rsidP="00A751B6">
      <w:pPr>
        <w:jc w:val="right"/>
      </w:pPr>
    </w:p>
    <w:p w:rsidR="00A751B6" w:rsidRDefault="00A751B6" w:rsidP="00A751B6"/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A22E9C" w:rsidRPr="000602C2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566CCD">
        <w:rPr>
          <w:rFonts w:cs="Times New Roman"/>
          <w:b/>
          <w:sz w:val="24"/>
          <w:szCs w:val="24"/>
        </w:rPr>
        <w:t>9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Таблица </w:t>
      </w:r>
      <w:r w:rsidR="002C259D">
        <w:rPr>
          <w:rFonts w:cs="Times New Roman"/>
          <w:szCs w:val="20"/>
        </w:rPr>
        <w:t>3</w:t>
      </w:r>
    </w:p>
    <w:p w:rsidR="00224E90" w:rsidRPr="0036276C" w:rsidRDefault="00224E90" w:rsidP="00224E90">
      <w:pPr>
        <w:jc w:val="right"/>
        <w:rPr>
          <w:rFonts w:cs="Times New Roman"/>
          <w:sz w:val="16"/>
          <w:szCs w:val="16"/>
        </w:rPr>
      </w:pP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 w:rsidR="00566CCD">
        <w:rPr>
          <w:b/>
          <w:szCs w:val="20"/>
        </w:rPr>
        <w:t>9</w:t>
      </w:r>
      <w:r w:rsidRPr="00666CE0">
        <w:rPr>
          <w:b/>
          <w:szCs w:val="20"/>
        </w:rPr>
        <w:t xml:space="preserve"> году</w:t>
      </w:r>
    </w:p>
    <w:p w:rsidR="00666CE0" w:rsidRPr="000602C2" w:rsidRDefault="00666CE0" w:rsidP="00666CE0">
      <w:pPr>
        <w:jc w:val="right"/>
      </w:pPr>
      <w:r w:rsidRPr="000602C2">
        <w:t>тыс. руб.</w:t>
      </w:r>
    </w:p>
    <w:p w:rsidR="00C97F7D" w:rsidRDefault="00C97F7D" w:rsidP="00666CE0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C97F7D" w:rsidRPr="002A55ED" w:rsidTr="00167D8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F7D" w:rsidRPr="002A55ED" w:rsidRDefault="00C97F7D" w:rsidP="00666C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120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21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228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311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1015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159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526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644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491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900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448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316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566CCD">
            <w:pPr>
              <w:jc w:val="right"/>
            </w:pPr>
            <w:r>
              <w:t>549</w:t>
            </w:r>
            <w:r w:rsidR="00C97F7D">
              <w:t>,</w:t>
            </w:r>
            <w:r>
              <w:t>8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312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846F5B">
            <w:pPr>
              <w:jc w:val="right"/>
            </w:pPr>
            <w:r>
              <w:t>323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F56CE8">
            <w:pPr>
              <w:jc w:val="right"/>
            </w:pPr>
            <w:r>
              <w:t>609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906445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66CCD" w:rsidP="00566CCD">
            <w:pPr>
              <w:jc w:val="right"/>
              <w:rPr>
                <w:b/>
              </w:rPr>
            </w:pPr>
            <w:r>
              <w:rPr>
                <w:b/>
              </w:rPr>
              <w:t>6972</w:t>
            </w:r>
            <w:r w:rsidR="00C97F7D">
              <w:rPr>
                <w:b/>
              </w:rPr>
              <w:t>,</w:t>
            </w:r>
            <w:r>
              <w:rPr>
                <w:b/>
              </w:rPr>
              <w:t>8</w:t>
            </w:r>
            <w:r w:rsidR="00F56CE8">
              <w:rPr>
                <w:b/>
              </w:rPr>
              <w:t>00</w:t>
            </w:r>
          </w:p>
        </w:tc>
      </w:tr>
    </w:tbl>
    <w:p w:rsidR="00D549F6" w:rsidRPr="00D549F6" w:rsidRDefault="00D549F6" w:rsidP="00C97F7D">
      <w:pPr>
        <w:jc w:val="center"/>
        <w:rPr>
          <w:lang w:val="en-US"/>
        </w:rPr>
      </w:pPr>
    </w:p>
    <w:sectPr w:rsidR="00D549F6" w:rsidRPr="00D549F6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9D5" w:rsidRDefault="000239D5" w:rsidP="005152A2">
      <w:r>
        <w:separator/>
      </w:r>
    </w:p>
  </w:endnote>
  <w:endnote w:type="continuationSeparator" w:id="1">
    <w:p w:rsidR="000239D5" w:rsidRDefault="000239D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A751B6" w:rsidRDefault="00436AA0">
        <w:pPr>
          <w:pStyle w:val="aa"/>
          <w:jc w:val="center"/>
        </w:pPr>
        <w:fldSimple w:instr=" PAGE   \* MERGEFORMAT ">
          <w:r w:rsidR="00652F15">
            <w:rPr>
              <w:noProof/>
            </w:rPr>
            <w:t>2</w:t>
          </w:r>
        </w:fldSimple>
      </w:p>
    </w:sdtContent>
  </w:sdt>
  <w:p w:rsidR="00A751B6" w:rsidRDefault="00A751B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9D5" w:rsidRDefault="000239D5" w:rsidP="005152A2">
      <w:r>
        <w:separator/>
      </w:r>
    </w:p>
  </w:footnote>
  <w:footnote w:type="continuationSeparator" w:id="1">
    <w:p w:rsidR="000239D5" w:rsidRDefault="000239D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9D5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5007B"/>
    <w:rsid w:val="00151530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6AA0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52F15"/>
    <w:rsid w:val="00666CE0"/>
    <w:rsid w:val="00666E52"/>
    <w:rsid w:val="00677E3E"/>
    <w:rsid w:val="00681251"/>
    <w:rsid w:val="00686947"/>
    <w:rsid w:val="006952E9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63D6"/>
    <w:rsid w:val="00A87B52"/>
    <w:rsid w:val="00A92165"/>
    <w:rsid w:val="00A9230B"/>
    <w:rsid w:val="00A9670B"/>
    <w:rsid w:val="00AA1855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58A2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38C5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49F6"/>
    <w:rsid w:val="00D60543"/>
    <w:rsid w:val="00D615E2"/>
    <w:rsid w:val="00D62FDD"/>
    <w:rsid w:val="00D646F0"/>
    <w:rsid w:val="00D64D7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C78BADCEA1B3F50154F3028F76EA1513456FD4B925A5CC71545BD0AAB807A4509508D6985D77Z6y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0F7B-8D79-4605-A241-B45A03970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27682</Words>
  <Characters>157788</Characters>
  <Application>Microsoft Office Word</Application>
  <DocSecurity>0</DocSecurity>
  <Lines>1314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106</cp:revision>
  <cp:lastPrinted>2017-11-02T03:35:00Z</cp:lastPrinted>
  <dcterms:created xsi:type="dcterms:W3CDTF">2017-11-01T00:16:00Z</dcterms:created>
  <dcterms:modified xsi:type="dcterms:W3CDTF">2019-02-25T00:21:00Z</dcterms:modified>
</cp:coreProperties>
</file>